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419A2" w14:textId="77777777" w:rsidR="004B50E0" w:rsidRDefault="006D044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中国建筑钢结构行业科技创新优秀企业网上申报流程</w:t>
      </w:r>
    </w:p>
    <w:p w14:paraId="4D285EFA" w14:textId="77777777" w:rsidR="004B50E0" w:rsidRDefault="004B50E0">
      <w:pPr>
        <w:jc w:val="center"/>
        <w:rPr>
          <w:rFonts w:ascii="黑体" w:eastAsia="黑体" w:hAnsi="黑体"/>
          <w:sz w:val="32"/>
          <w:szCs w:val="32"/>
        </w:rPr>
      </w:pPr>
    </w:p>
    <w:p w14:paraId="20D071DE" w14:textId="77777777" w:rsidR="004B50E0" w:rsidRDefault="006D044D">
      <w:pPr>
        <w:pStyle w:val="a8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用电脑浏览器打开中国建筑金属结构协会官方网站：</w:t>
      </w:r>
      <w:hyperlink r:id="rId6" w:history="1">
        <w:r>
          <w:rPr>
            <w:rStyle w:val="a7"/>
            <w:rFonts w:ascii="Adobe 宋体 Std L" w:eastAsia="Adobe 宋体 Std L" w:hAnsi="Adobe 宋体 Std L"/>
            <w:sz w:val="28"/>
            <w:szCs w:val="28"/>
          </w:rPr>
          <w:t>www.ccmsa.net.cn</w:t>
        </w:r>
      </w:hyperlink>
    </w:p>
    <w:p w14:paraId="77AD0B57" w14:textId="77777777" w:rsidR="004B50E0" w:rsidRDefault="006D044D">
      <w:pPr>
        <w:pStyle w:val="a8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进入</w:t>
      </w:r>
      <w:proofErr w:type="gramStart"/>
      <w:r>
        <w:rPr>
          <w:rFonts w:ascii="Adobe 宋体 Std L" w:eastAsia="Adobe 宋体 Std L" w:hAnsi="Adobe 宋体 Std L" w:hint="eastAsia"/>
          <w:sz w:val="28"/>
          <w:szCs w:val="28"/>
        </w:rPr>
        <w:t>协会官网后</w:t>
      </w:r>
      <w:proofErr w:type="gramEnd"/>
      <w:r>
        <w:rPr>
          <w:rFonts w:ascii="Adobe 宋体 Std L" w:eastAsia="Adobe 宋体 Std L" w:hAnsi="Adobe 宋体 Std L" w:hint="eastAsia"/>
          <w:sz w:val="28"/>
          <w:szCs w:val="28"/>
        </w:rPr>
        <w:t>点击“服务”</w:t>
      </w:r>
    </w:p>
    <w:p w14:paraId="44990390" w14:textId="77777777" w:rsidR="004B50E0" w:rsidRDefault="006D044D">
      <w:pPr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drawing>
          <wp:inline distT="0" distB="0" distL="0" distR="0" wp14:anchorId="14C8CB1E" wp14:editId="762509A6">
            <wp:extent cx="6456680" cy="3625850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262" cy="362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8800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23B035ED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3A119B57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50813511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07DDAC90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5E31CC8E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37813EED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7457CDAE" w14:textId="77777777" w:rsidR="004B50E0" w:rsidRDefault="004B50E0">
      <w:pPr>
        <w:rPr>
          <w:rFonts w:ascii="Adobe 宋体 Std L" w:eastAsia="Adobe 宋体 Std L" w:hAnsi="Adobe 宋体 Std L"/>
          <w:sz w:val="28"/>
          <w:szCs w:val="28"/>
        </w:rPr>
      </w:pPr>
    </w:p>
    <w:p w14:paraId="677A8644" w14:textId="77777777" w:rsidR="004B50E0" w:rsidRDefault="006D044D">
      <w:pPr>
        <w:pStyle w:val="a8"/>
        <w:numPr>
          <w:ilvl w:val="0"/>
          <w:numId w:val="1"/>
        </w:numPr>
        <w:ind w:firstLineChars="0"/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点击进入会员管理系统</w:t>
      </w:r>
    </w:p>
    <w:p w14:paraId="627DDADC" w14:textId="77777777" w:rsidR="004B50E0" w:rsidRDefault="006D044D">
      <w:pPr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lastRenderedPageBreak/>
        <w:drawing>
          <wp:inline distT="0" distB="0" distL="0" distR="0" wp14:anchorId="05F017A6" wp14:editId="66C7F5F9">
            <wp:extent cx="5276850" cy="3790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202F1" w14:textId="77777777" w:rsidR="004B50E0" w:rsidRDefault="006D044D">
      <w:pPr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4、点击数据申报</w:t>
      </w:r>
    </w:p>
    <w:p w14:paraId="2C7782F0" w14:textId="77777777" w:rsidR="004B50E0" w:rsidRDefault="006D044D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/>
          <w:noProof/>
          <w:sz w:val="28"/>
          <w:szCs w:val="28"/>
        </w:rPr>
        <w:drawing>
          <wp:inline distT="0" distB="0" distL="0" distR="0" wp14:anchorId="203433EA" wp14:editId="0DB8656A">
            <wp:extent cx="5267325" cy="1285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6EB2E" w14:textId="77777777" w:rsidR="004B50E0" w:rsidRDefault="006D044D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t>5、点击申请申报</w:t>
      </w:r>
    </w:p>
    <w:p w14:paraId="58D9342D" w14:textId="77777777" w:rsidR="004B50E0" w:rsidRDefault="006D044D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  <w:r>
        <w:rPr>
          <w:rFonts w:ascii="Adobe 宋体 Std L" w:eastAsia="Adobe 宋体 Std L" w:hAnsi="Adobe 宋体 Std L" w:hint="eastAsia"/>
          <w:noProof/>
          <w:sz w:val="28"/>
          <w:szCs w:val="28"/>
        </w:rPr>
        <w:drawing>
          <wp:inline distT="0" distB="0" distL="0" distR="0" wp14:anchorId="761738F8" wp14:editId="73F17B66">
            <wp:extent cx="5267325" cy="17621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394EA" w14:textId="7CA4970D" w:rsidR="004B50E0" w:rsidRDefault="004B50E0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</w:p>
    <w:p w14:paraId="5143CDED" w14:textId="77777777" w:rsidR="006D044D" w:rsidRDefault="006D044D">
      <w:pPr>
        <w:tabs>
          <w:tab w:val="left" w:pos="1410"/>
        </w:tabs>
        <w:rPr>
          <w:rFonts w:ascii="Adobe 宋体 Std L" w:eastAsia="Adobe 宋体 Std L" w:hAnsi="Adobe 宋体 Std L"/>
          <w:sz w:val="28"/>
          <w:szCs w:val="28"/>
        </w:rPr>
      </w:pPr>
    </w:p>
    <w:p w14:paraId="4764A46F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Adobe 宋体 Std L" w:eastAsia="Adobe 宋体 Std L" w:hAnsi="Adobe 宋体 Std L" w:hint="eastAsia"/>
          <w:sz w:val="28"/>
          <w:szCs w:val="28"/>
        </w:rPr>
        <w:lastRenderedPageBreak/>
        <w:t>6、选择</w:t>
      </w:r>
      <w:r>
        <w:rPr>
          <w:rFonts w:ascii="宋体" w:eastAsia="宋体" w:hAnsi="宋体" w:hint="eastAsia"/>
          <w:sz w:val="28"/>
          <w:szCs w:val="28"/>
        </w:rPr>
        <w:t>中国建筑钢结构行业科技创新优秀企业申报项目点击申报入口</w:t>
      </w:r>
    </w:p>
    <w:p w14:paraId="7B04FE7A" w14:textId="7F72F0B8" w:rsidR="004B50E0" w:rsidRDefault="002F4096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7789CBE2" wp14:editId="2C7F3F14">
            <wp:extent cx="6188710" cy="48266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82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38B74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7、查看填表说明点击下一步</w:t>
      </w:r>
    </w:p>
    <w:p w14:paraId="6229A1CD" w14:textId="77777777" w:rsidR="004B50E0" w:rsidRDefault="006D044D">
      <w:pPr>
        <w:tabs>
          <w:tab w:val="left" w:pos="1410"/>
        </w:tabs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7B309E30" wp14:editId="133196E5">
            <wp:extent cx="4723765" cy="2790825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2099" cy="280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12C4E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8、可以先下载填表说明文件后对照填写，*号为必填项</w:t>
      </w:r>
    </w:p>
    <w:p w14:paraId="637DAFAF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7076819E" wp14:editId="0D576D9B">
            <wp:extent cx="6191250" cy="1647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9B672" w14:textId="77777777" w:rsidR="004B50E0" w:rsidRDefault="004B50E0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</w:p>
    <w:p w14:paraId="40692681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9、申报信息填写完毕后再下载申请表，连同附件列表一起下载按照要求签字盖章上传后完成申报</w:t>
      </w:r>
    </w:p>
    <w:p w14:paraId="1CF6FCB4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6E1499AA" wp14:editId="2757FE1A">
            <wp:extent cx="6181725" cy="2095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95710" w14:textId="77777777" w:rsidR="004B50E0" w:rsidRDefault="004B50E0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</w:p>
    <w:p w14:paraId="7A9DDA33" w14:textId="77777777" w:rsidR="004B50E0" w:rsidRDefault="006D044D">
      <w:pPr>
        <w:tabs>
          <w:tab w:val="left" w:pos="141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、再次登录会员管理系统点击我的申报可查看申报进度。</w:t>
      </w:r>
    </w:p>
    <w:sectPr w:rsidR="004B50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宋体 Std L">
    <w:altName w:val="宋体"/>
    <w:panose1 w:val="020203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74226D"/>
    <w:multiLevelType w:val="multilevel"/>
    <w:tmpl w:val="7274226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5D3"/>
    <w:rsid w:val="001D5CFD"/>
    <w:rsid w:val="001E4374"/>
    <w:rsid w:val="002A05D3"/>
    <w:rsid w:val="002F4096"/>
    <w:rsid w:val="004B50E0"/>
    <w:rsid w:val="005508EB"/>
    <w:rsid w:val="006D044D"/>
    <w:rsid w:val="006E387C"/>
    <w:rsid w:val="007E573B"/>
    <w:rsid w:val="00973DFB"/>
    <w:rsid w:val="009865DA"/>
    <w:rsid w:val="00BC7E0D"/>
    <w:rsid w:val="00C45373"/>
    <w:rsid w:val="00EC5AD4"/>
    <w:rsid w:val="00F34A90"/>
    <w:rsid w:val="6B0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0985D"/>
  <w15:docId w15:val="{C1388932-92C7-48BF-9CB8-28D12DBF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cmsa.net.cn" TargetMode="Externa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 凯</dc:creator>
  <cp:lastModifiedBy>凯</cp:lastModifiedBy>
  <cp:revision>2</cp:revision>
  <dcterms:created xsi:type="dcterms:W3CDTF">2024-08-07T09:07:00Z</dcterms:created>
  <dcterms:modified xsi:type="dcterms:W3CDTF">2024-08-07T09:07:00Z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F389279A0D674BD0BB96681F233FB613</vt:lpwstr>
  </property>
</Properties>
</file>