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华文仿宋" w:hAnsi="华文仿宋" w:eastAsia="华文仿宋"/>
          <w:b/>
          <w:sz w:val="24"/>
          <w:szCs w:val="24"/>
        </w:rPr>
      </w:pPr>
      <w:bookmarkStart w:id="0" w:name="_GoBack"/>
      <w:r>
        <w:rPr>
          <w:rFonts w:hint="eastAsia" w:ascii="华文仿宋" w:hAnsi="华文仿宋" w:eastAsia="华文仿宋"/>
          <w:b/>
          <w:sz w:val="24"/>
          <w:szCs w:val="24"/>
        </w:rPr>
        <w:t>钢结构桥梁分会筹立大会暨第一届钢结构桥梁发展与新技术论坛会议回执</w:t>
      </w:r>
    </w:p>
    <w:bookmarkEnd w:id="0"/>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r>
              <w:rPr>
                <w:rFonts w:hint="eastAsia" w:ascii="华文仿宋" w:hAnsi="华文仿宋" w:eastAsia="华文仿宋"/>
                <w:b/>
                <w:szCs w:val="21"/>
              </w:rPr>
              <w:t>单位名称</w:t>
            </w:r>
          </w:p>
        </w:tc>
        <w:tc>
          <w:tcPr>
            <w:tcW w:w="6914" w:type="dxa"/>
            <w:gridSpan w:val="5"/>
          </w:tcPr>
          <w:p>
            <w:pPr>
              <w:spacing w:line="400" w:lineRule="exact"/>
              <w:jc w:val="center"/>
              <w:rPr>
                <w:rFonts w:ascii="华文仿宋" w:hAnsi="华文仿宋" w:eastAsia="华文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r>
              <w:rPr>
                <w:rFonts w:hint="eastAsia" w:ascii="华文仿宋" w:hAnsi="华文仿宋" w:eastAsia="华文仿宋"/>
                <w:b/>
                <w:szCs w:val="21"/>
              </w:rPr>
              <w:t>单位地址</w:t>
            </w:r>
          </w:p>
        </w:tc>
        <w:tc>
          <w:tcPr>
            <w:tcW w:w="4148" w:type="dxa"/>
            <w:gridSpan w:val="3"/>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r>
              <w:rPr>
                <w:rFonts w:hint="eastAsia" w:ascii="华文仿宋" w:hAnsi="华文仿宋" w:eastAsia="华文仿宋"/>
                <w:b/>
                <w:szCs w:val="21"/>
              </w:rPr>
              <w:t>邮编</w:t>
            </w:r>
          </w:p>
        </w:tc>
        <w:tc>
          <w:tcPr>
            <w:tcW w:w="1383" w:type="dxa"/>
          </w:tcPr>
          <w:p>
            <w:pPr>
              <w:spacing w:line="400" w:lineRule="exact"/>
              <w:jc w:val="center"/>
              <w:rPr>
                <w:rFonts w:ascii="华文仿宋" w:hAnsi="华文仿宋" w:eastAsia="华文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姓名</w:t>
            </w:r>
          </w:p>
        </w:tc>
        <w:tc>
          <w:tcPr>
            <w:tcW w:w="1382"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性别</w:t>
            </w:r>
          </w:p>
        </w:tc>
        <w:tc>
          <w:tcPr>
            <w:tcW w:w="1383"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职务</w:t>
            </w:r>
          </w:p>
        </w:tc>
        <w:tc>
          <w:tcPr>
            <w:tcW w:w="1383"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电话</w:t>
            </w:r>
          </w:p>
        </w:tc>
        <w:tc>
          <w:tcPr>
            <w:tcW w:w="2766" w:type="dxa"/>
            <w:gridSpan w:val="2"/>
            <w:vAlign w:val="center"/>
          </w:tcPr>
          <w:p>
            <w:pPr>
              <w:spacing w:line="400" w:lineRule="exact"/>
              <w:jc w:val="center"/>
              <w:rPr>
                <w:rFonts w:ascii="华文仿宋" w:hAnsi="华文仿宋" w:eastAsia="华文仿宋"/>
                <w:b/>
                <w:sz w:val="18"/>
                <w:szCs w:val="18"/>
              </w:rPr>
            </w:pPr>
            <w:r>
              <w:rPr>
                <w:rFonts w:hint="eastAsia" w:ascii="华文仿宋" w:hAnsi="华文仿宋" w:eastAsia="华文仿宋"/>
                <w:b/>
                <w:sz w:val="18"/>
                <w:szCs w:val="18"/>
              </w:rPr>
              <w:t>住宿情况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p>
        </w:tc>
        <w:tc>
          <w:tcPr>
            <w:tcW w:w="1382"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2766" w:type="dxa"/>
            <w:gridSpan w:val="2"/>
          </w:tcPr>
          <w:p>
            <w:pPr>
              <w:spacing w:line="400" w:lineRule="exact"/>
              <w:jc w:val="center"/>
              <w:rPr>
                <w:rFonts w:ascii="华文仿宋" w:hAnsi="华文仿宋" w:eastAsia="华文仿宋"/>
                <w:b/>
                <w:szCs w:val="21"/>
              </w:rPr>
            </w:pPr>
            <w:r>
              <w:rPr>
                <w:rFonts w:hint="eastAsia" w:ascii="华文仿宋" w:hAnsi="华文仿宋" w:eastAsia="华文仿宋"/>
                <w:b/>
                <w:sz w:val="18"/>
                <w:szCs w:val="18"/>
              </w:rPr>
              <w:t>单住□</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合住□ </w:t>
            </w:r>
            <w:r>
              <w:rPr>
                <w:rFonts w:ascii="华文仿宋" w:hAnsi="华文仿宋" w:eastAsia="华文仿宋"/>
                <w:b/>
                <w:sz w:val="18"/>
                <w:szCs w:val="18"/>
              </w:rPr>
              <w:t xml:space="preserve">   </w:t>
            </w:r>
            <w:r>
              <w:rPr>
                <w:rFonts w:hint="eastAsia" w:ascii="华文仿宋" w:hAnsi="华文仿宋" w:eastAsia="华文仿宋"/>
                <w:b/>
                <w:sz w:val="18"/>
                <w:szCs w:val="18"/>
              </w:rPr>
              <w:t>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p>
        </w:tc>
        <w:tc>
          <w:tcPr>
            <w:tcW w:w="1382"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2766" w:type="dxa"/>
            <w:gridSpan w:val="2"/>
          </w:tcPr>
          <w:p>
            <w:pPr>
              <w:spacing w:line="400" w:lineRule="exact"/>
              <w:jc w:val="center"/>
              <w:rPr>
                <w:rFonts w:ascii="华文仿宋" w:hAnsi="华文仿宋" w:eastAsia="华文仿宋"/>
                <w:b/>
                <w:szCs w:val="21"/>
              </w:rPr>
            </w:pPr>
            <w:r>
              <w:rPr>
                <w:rFonts w:hint="eastAsia" w:ascii="华文仿宋" w:hAnsi="华文仿宋" w:eastAsia="华文仿宋"/>
                <w:b/>
                <w:sz w:val="18"/>
                <w:szCs w:val="18"/>
              </w:rPr>
              <w:t>单住□</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合住□ </w:t>
            </w:r>
            <w:r>
              <w:rPr>
                <w:rFonts w:ascii="华文仿宋" w:hAnsi="华文仿宋" w:eastAsia="华文仿宋"/>
                <w:b/>
                <w:sz w:val="18"/>
                <w:szCs w:val="18"/>
              </w:rPr>
              <w:t xml:space="preserve">   </w:t>
            </w:r>
            <w:r>
              <w:rPr>
                <w:rFonts w:hint="eastAsia" w:ascii="华文仿宋" w:hAnsi="华文仿宋" w:eastAsia="华文仿宋"/>
                <w:b/>
                <w:sz w:val="18"/>
                <w:szCs w:val="18"/>
              </w:rPr>
              <w:t>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p>
        </w:tc>
        <w:tc>
          <w:tcPr>
            <w:tcW w:w="1382"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2766" w:type="dxa"/>
            <w:gridSpan w:val="2"/>
          </w:tcPr>
          <w:p>
            <w:pPr>
              <w:spacing w:line="400" w:lineRule="exact"/>
              <w:jc w:val="center"/>
              <w:rPr>
                <w:rFonts w:ascii="华文仿宋" w:hAnsi="华文仿宋" w:eastAsia="华文仿宋"/>
                <w:b/>
                <w:szCs w:val="21"/>
              </w:rPr>
            </w:pPr>
            <w:r>
              <w:rPr>
                <w:rFonts w:hint="eastAsia" w:ascii="华文仿宋" w:hAnsi="华文仿宋" w:eastAsia="华文仿宋"/>
                <w:b/>
                <w:sz w:val="18"/>
                <w:szCs w:val="18"/>
              </w:rPr>
              <w:t>单住□</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合住□ </w:t>
            </w:r>
            <w:r>
              <w:rPr>
                <w:rFonts w:ascii="华文仿宋" w:hAnsi="华文仿宋" w:eastAsia="华文仿宋"/>
                <w:b/>
                <w:sz w:val="18"/>
                <w:szCs w:val="18"/>
              </w:rPr>
              <w:t xml:space="preserve">   </w:t>
            </w:r>
            <w:r>
              <w:rPr>
                <w:rFonts w:hint="eastAsia" w:ascii="华文仿宋" w:hAnsi="华文仿宋" w:eastAsia="华文仿宋"/>
                <w:b/>
                <w:sz w:val="18"/>
                <w:szCs w:val="18"/>
              </w:rPr>
              <w:t>不住□</w:t>
            </w:r>
          </w:p>
        </w:tc>
      </w:tr>
    </w:tbl>
    <w:p>
      <w:pPr>
        <w:spacing w:line="400" w:lineRule="exact"/>
        <w:jc w:val="center"/>
        <w:rPr>
          <w:rFonts w:ascii="华文仿宋" w:hAnsi="华文仿宋" w:eastAsia="华文仿宋"/>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49"/>
    <w:rsid w:val="00046AD7"/>
    <w:rsid w:val="00122760"/>
    <w:rsid w:val="0018698C"/>
    <w:rsid w:val="001E6B4D"/>
    <w:rsid w:val="002A2929"/>
    <w:rsid w:val="002C6770"/>
    <w:rsid w:val="00474CDC"/>
    <w:rsid w:val="00540AC1"/>
    <w:rsid w:val="005C40F8"/>
    <w:rsid w:val="005C4C08"/>
    <w:rsid w:val="005E5164"/>
    <w:rsid w:val="00652F09"/>
    <w:rsid w:val="00661FA2"/>
    <w:rsid w:val="006A48A3"/>
    <w:rsid w:val="00751A12"/>
    <w:rsid w:val="007A1335"/>
    <w:rsid w:val="0088361C"/>
    <w:rsid w:val="008C18F8"/>
    <w:rsid w:val="008F5C0F"/>
    <w:rsid w:val="008F7332"/>
    <w:rsid w:val="00B3314F"/>
    <w:rsid w:val="00B435C8"/>
    <w:rsid w:val="00C4370F"/>
    <w:rsid w:val="00D635FB"/>
    <w:rsid w:val="00E719A4"/>
    <w:rsid w:val="00EC366A"/>
    <w:rsid w:val="00EF13B7"/>
    <w:rsid w:val="00FB2949"/>
    <w:rsid w:val="52616711"/>
    <w:rsid w:val="77D2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uiPriority w:val="99"/>
    <w:rPr>
      <w:sz w:val="18"/>
      <w:szCs w:val="18"/>
    </w:rPr>
  </w:style>
  <w:style w:type="character" w:customStyle="1" w:styleId="9">
    <w:name w:val="页脚 字符"/>
    <w:basedOn w:val="4"/>
    <w:link w:val="2"/>
    <w:uiPriority w:val="99"/>
    <w:rPr>
      <w:sz w:val="18"/>
      <w:szCs w:val="18"/>
    </w:rPr>
  </w:style>
  <w:style w:type="character" w:customStyle="1" w:styleId="10">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1153</Characters>
  <Lines>9</Lines>
  <Paragraphs>2</Paragraphs>
  <TotalTime>173</TotalTime>
  <ScaleCrop>false</ScaleCrop>
  <LinksUpToDate>false</LinksUpToDate>
  <CharactersWithSpaces>1353</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2018-12-03T09:06:00Z</dcterms:created>
  <dc:creator>liumin</dc:creator>
  <cp:lastModifiedBy>398693829qqcom</cp:lastModifiedBy>
  <cp:lastPrinted>2018-12-11T01:03:00Z</cp:lastPrinted>
  <dcterms:modified xsi:type="dcterms:W3CDTF">2018-12-11T06:56:44Z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